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EBE33" w14:textId="17576AF7" w:rsidR="008C7ED0" w:rsidRDefault="00C56DDD" w:rsidP="00C56D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6DDD">
        <w:rPr>
          <w:rFonts w:ascii="Times New Roman" w:hAnsi="Times New Roman" w:cs="Times New Roman"/>
          <w:b/>
          <w:bCs/>
          <w:sz w:val="24"/>
          <w:szCs w:val="24"/>
        </w:rPr>
        <w:t>Dôvod</w:t>
      </w: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C56DDD">
        <w:rPr>
          <w:rFonts w:ascii="Times New Roman" w:hAnsi="Times New Roman" w:cs="Times New Roman"/>
          <w:b/>
          <w:bCs/>
          <w:sz w:val="24"/>
          <w:szCs w:val="24"/>
        </w:rPr>
        <w:t>vá správa</w:t>
      </w:r>
    </w:p>
    <w:p w14:paraId="4F46C288" w14:textId="77777777" w:rsidR="00C56DDD" w:rsidRDefault="00C56DDD" w:rsidP="00C56D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881103" w14:textId="594CE48B" w:rsidR="00C56DDD" w:rsidRDefault="00C56DDD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ostatnom zasadnutí Miestneho zastupiteľstva mestskej časti Košice-Sídlisko KVP konanom dňa 20.09.2023 bol uznesením č. 93 </w:t>
      </w:r>
      <w:r w:rsidRPr="00C56DDD">
        <w:rPr>
          <w:rFonts w:ascii="Times New Roman" w:hAnsi="Times New Roman" w:cs="Times New Roman"/>
          <w:sz w:val="24"/>
          <w:szCs w:val="24"/>
        </w:rPr>
        <w:t>schv</w:t>
      </w:r>
      <w:r>
        <w:rPr>
          <w:rFonts w:ascii="Times New Roman" w:hAnsi="Times New Roman" w:cs="Times New Roman"/>
          <w:sz w:val="24"/>
          <w:szCs w:val="24"/>
        </w:rPr>
        <w:t>álený</w:t>
      </w:r>
      <w:r w:rsidRPr="00C56DDD">
        <w:rPr>
          <w:rFonts w:ascii="Times New Roman" w:hAnsi="Times New Roman" w:cs="Times New Roman"/>
          <w:sz w:val="24"/>
          <w:szCs w:val="24"/>
        </w:rPr>
        <w:t xml:space="preserve"> zámer budúceho využívania uvoľnených nebytových priestorov</w:t>
      </w:r>
      <w:r>
        <w:rPr>
          <w:rFonts w:ascii="Times New Roman" w:hAnsi="Times New Roman" w:cs="Times New Roman"/>
          <w:sz w:val="24"/>
          <w:szCs w:val="24"/>
        </w:rPr>
        <w:t xml:space="preserve">. V súlade s predmetným uznesením boli spracované podmienky obchodnej verejnej súťaže pre </w:t>
      </w:r>
      <w:r w:rsidR="00480633">
        <w:rPr>
          <w:rFonts w:ascii="Times New Roman" w:hAnsi="Times New Roman" w:cs="Times New Roman"/>
          <w:sz w:val="24"/>
          <w:szCs w:val="24"/>
        </w:rPr>
        <w:t>dva</w:t>
      </w:r>
      <w:r>
        <w:rPr>
          <w:rFonts w:ascii="Times New Roman" w:hAnsi="Times New Roman" w:cs="Times New Roman"/>
          <w:sz w:val="24"/>
          <w:szCs w:val="24"/>
        </w:rPr>
        <w:t xml:space="preserve"> uvoľnené nebytové priestory:</w:t>
      </w:r>
    </w:p>
    <w:p w14:paraId="43B463DB" w14:textId="25368721" w:rsidR="00C56DDD" w:rsidRPr="00C56DDD" w:rsidRDefault="00C56DDD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6DDD">
        <w:rPr>
          <w:rFonts w:ascii="Times New Roman" w:hAnsi="Times New Roman" w:cs="Times New Roman"/>
          <w:sz w:val="24"/>
          <w:szCs w:val="24"/>
          <w:u w:val="single"/>
        </w:rPr>
        <w:t>Nebytový priestor č. 1:</w:t>
      </w:r>
      <w:r w:rsidRPr="00C56DDD">
        <w:rPr>
          <w:rFonts w:ascii="Times New Roman" w:hAnsi="Times New Roman" w:cs="Times New Roman"/>
          <w:sz w:val="24"/>
          <w:szCs w:val="24"/>
        </w:rPr>
        <w:t xml:space="preserve"> nebytový priestor nachádzajúci</w:t>
      </w:r>
      <w:r w:rsidRPr="00C56DDD">
        <w:rPr>
          <w:rFonts w:ascii="Times New Roman" w:hAnsi="Times New Roman" w:cs="Times New Roman"/>
          <w:b/>
          <w:bCs/>
          <w:sz w:val="24"/>
          <w:szCs w:val="24"/>
        </w:rPr>
        <w:t xml:space="preserve"> sa </w:t>
      </w:r>
      <w:r w:rsidRPr="00C56DDD">
        <w:rPr>
          <w:rFonts w:ascii="Times New Roman" w:hAnsi="Times New Roman" w:cs="Times New Roman"/>
          <w:sz w:val="24"/>
          <w:szCs w:val="24"/>
        </w:rPr>
        <w:t xml:space="preserve">v nebytovej budove na Triede KVP č.1, súpisné číslo 1630, postavenej na parcele č. 3309/19, zapísané na LV č. 965, k. ú. Grunt, pre obec Košice – Sídlisko KVP o výmere </w:t>
      </w:r>
      <w:r w:rsidRPr="00C56DDD">
        <w:rPr>
          <w:rFonts w:ascii="Times New Roman" w:hAnsi="Times New Roman" w:cs="Times New Roman"/>
          <w:b/>
          <w:bCs/>
          <w:sz w:val="24"/>
          <w:szCs w:val="24"/>
        </w:rPr>
        <w:t>206,69 m</w:t>
      </w:r>
      <w:r w:rsidRPr="00C56DD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3D6BFD9" w14:textId="7006ED38" w:rsidR="00C56DDD" w:rsidRPr="00C56DDD" w:rsidRDefault="00C56DDD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6DDD">
        <w:rPr>
          <w:rFonts w:ascii="Times New Roman" w:hAnsi="Times New Roman" w:cs="Times New Roman"/>
          <w:sz w:val="24"/>
          <w:szCs w:val="24"/>
          <w:u w:val="single"/>
        </w:rPr>
        <w:t xml:space="preserve">Nebytový priestor č. </w:t>
      </w:r>
      <w:r w:rsidR="00BD283E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C56DDD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C56DDD">
        <w:rPr>
          <w:rFonts w:ascii="Times New Roman" w:hAnsi="Times New Roman" w:cs="Times New Roman"/>
          <w:sz w:val="24"/>
          <w:szCs w:val="24"/>
        </w:rPr>
        <w:t xml:space="preserve"> nebytový priestor nachádzajúci</w:t>
      </w:r>
      <w:r w:rsidRPr="00C56D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6DDD">
        <w:rPr>
          <w:rFonts w:ascii="Times New Roman" w:hAnsi="Times New Roman" w:cs="Times New Roman"/>
          <w:sz w:val="24"/>
          <w:szCs w:val="24"/>
        </w:rPr>
        <w:t xml:space="preserve">sa v nebytovej budove na Bauerovej ulici č. 1 Blok „F“ 1. NP, súpisné číslo 1189, postavenej na parcele č. 3302, zapísané na LV č. 965, k.ú. Grunt, pre obec Košice – Sídlisko KVP  o výmere </w:t>
      </w:r>
      <w:r w:rsidRPr="00C56DDD">
        <w:rPr>
          <w:rFonts w:ascii="Times New Roman" w:hAnsi="Times New Roman" w:cs="Times New Roman"/>
          <w:b/>
          <w:bCs/>
          <w:sz w:val="24"/>
          <w:szCs w:val="24"/>
        </w:rPr>
        <w:t>124,16 m</w:t>
      </w:r>
      <w:r w:rsidRPr="00C56DD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C56DDD">
        <w:rPr>
          <w:rFonts w:ascii="Times New Roman" w:hAnsi="Times New Roman" w:cs="Times New Roman"/>
          <w:sz w:val="24"/>
          <w:szCs w:val="24"/>
        </w:rPr>
        <w:t>.</w:t>
      </w:r>
    </w:p>
    <w:p w14:paraId="225746B2" w14:textId="77777777" w:rsidR="00C56DDD" w:rsidRDefault="00C56DDD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A31F93" w14:textId="5789B343" w:rsidR="00C56DDD" w:rsidRDefault="00C56DDD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Vzhľadom na zmenu legislatívy pri nakladaní s majetkom mestskej časti od 1.11.2023, boli Podmienky obchodnej verejnej súťaže spracované tak, aby reflektovali na novú právnu úpravu. </w:t>
      </w:r>
    </w:p>
    <w:p w14:paraId="334A580E" w14:textId="77777777" w:rsidR="003A0859" w:rsidRDefault="003A0859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7547E1A" w14:textId="77777777" w:rsidR="003A0859" w:rsidRDefault="003A0859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16A04C" w14:textId="77777777" w:rsidR="003A0859" w:rsidRDefault="003A0859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E527AB" w14:textId="77777777" w:rsidR="003A0859" w:rsidRPr="003A0859" w:rsidRDefault="003A0859" w:rsidP="003A0859">
      <w:pPr>
        <w:pStyle w:val="NormlnIMP"/>
        <w:rPr>
          <w:bCs/>
          <w:sz w:val="24"/>
          <w:szCs w:val="24"/>
        </w:rPr>
      </w:pPr>
      <w:r w:rsidRPr="003A0859">
        <w:rPr>
          <w:bCs/>
          <w:sz w:val="24"/>
          <w:szCs w:val="24"/>
        </w:rPr>
        <w:t xml:space="preserve">Spracovala: </w:t>
      </w:r>
    </w:p>
    <w:p w14:paraId="512FB824" w14:textId="77777777" w:rsidR="003A0859" w:rsidRDefault="003A0859" w:rsidP="003A0859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JUDr. Lenka Čechová Pisarčíková,</w:t>
      </w:r>
    </w:p>
    <w:p w14:paraId="2EB82202" w14:textId="77777777" w:rsidR="003A0859" w:rsidRDefault="003A0859" w:rsidP="003A0859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vedúca K1K a OZ</w:t>
      </w:r>
    </w:p>
    <w:p w14:paraId="68FD73E7" w14:textId="77777777" w:rsidR="003A0859" w:rsidRDefault="003A0859" w:rsidP="003A0859">
      <w:pPr>
        <w:pStyle w:val="NormlnIMP"/>
        <w:rPr>
          <w:sz w:val="24"/>
          <w:szCs w:val="20"/>
        </w:rPr>
      </w:pPr>
    </w:p>
    <w:p w14:paraId="5E544234" w14:textId="77777777" w:rsidR="003A0859" w:rsidRDefault="003A0859" w:rsidP="003A0859">
      <w:pPr>
        <w:pStyle w:val="NormlnIMP"/>
        <w:rPr>
          <w:b/>
          <w:sz w:val="24"/>
        </w:rPr>
      </w:pPr>
    </w:p>
    <w:p w14:paraId="74E18FDE" w14:textId="77777777" w:rsidR="003A0859" w:rsidRPr="00C56DDD" w:rsidRDefault="003A0859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3A0859" w:rsidRPr="00C56D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DDD"/>
    <w:rsid w:val="003A0859"/>
    <w:rsid w:val="00480633"/>
    <w:rsid w:val="0054162C"/>
    <w:rsid w:val="008C7ED0"/>
    <w:rsid w:val="00BD283E"/>
    <w:rsid w:val="00C5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546CC"/>
  <w15:chartTrackingRefBased/>
  <w15:docId w15:val="{1252FA31-533A-446E-A6E4-782DA0E9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ormlnIMPChar">
    <w:name w:val="Normální_IMP Char"/>
    <w:link w:val="NormlnIMP"/>
    <w:locked/>
    <w:rsid w:val="003A0859"/>
    <w:rPr>
      <w:rFonts w:ascii="Tele-GroteskNor" w:hAnsi="Tele-GroteskNor"/>
    </w:rPr>
  </w:style>
  <w:style w:type="paragraph" w:customStyle="1" w:styleId="NormlnIMP">
    <w:name w:val="Normální_IMP"/>
    <w:basedOn w:val="Normlny"/>
    <w:link w:val="NormlnIMPChar"/>
    <w:rsid w:val="003A0859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Čechová Pisarčíková</dc:creator>
  <cp:keywords/>
  <dc:description/>
  <cp:lastModifiedBy> </cp:lastModifiedBy>
  <cp:revision>4</cp:revision>
  <dcterms:created xsi:type="dcterms:W3CDTF">2023-10-19T07:22:00Z</dcterms:created>
  <dcterms:modified xsi:type="dcterms:W3CDTF">2023-10-20T08:11:00Z</dcterms:modified>
</cp:coreProperties>
</file>